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E9C2" w14:textId="77777777" w:rsidR="00C84722" w:rsidRDefault="00C84722">
      <w:pPr>
        <w:pStyle w:val="BodyText"/>
        <w:spacing w:before="5"/>
        <w:rPr>
          <w:rFonts w:ascii="Times New Roman"/>
          <w:sz w:val="3"/>
        </w:rPr>
      </w:pPr>
    </w:p>
    <w:p w14:paraId="5E39E9C3" w14:textId="77777777" w:rsidR="00C84722" w:rsidRDefault="00E57832">
      <w:pPr>
        <w:pStyle w:val="BodyText"/>
        <w:spacing w:line="20" w:lineRule="exact"/>
        <w:ind w:left="-63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E39EA22">
          <v:group id="docshapegroup4" o:spid="_x0000_s1033" style="width:716.15pt;height:.5pt;mso-position-horizontal-relative:char;mso-position-vertical-relative:line" coordsize="14323,10">
            <v:line id="_x0000_s1038" style="position:absolute" from="0,5" to="1276,5" strokecolor="#666" strokeweight=".48pt"/>
            <v:rect id="docshape5" o:spid="_x0000_s1037" style="position:absolute;left:1262;width:10;height:10" fillcolor="#666" stroked="f"/>
            <v:line id="_x0000_s1036" style="position:absolute" from="1272,5" to="7934,5" strokecolor="#666" strokeweight=".48pt"/>
            <v:rect id="docshape6" o:spid="_x0000_s1035" style="position:absolute;left:7919;width:10;height:10" fillcolor="#666" stroked="f"/>
            <v:line id="_x0000_s1034" style="position:absolute" from="7929,5" to="14323,5" strokecolor="#666" strokeweight=".48pt"/>
            <w10:anchorlock/>
          </v:group>
        </w:pict>
      </w:r>
    </w:p>
    <w:p w14:paraId="5E39E9C4" w14:textId="77777777" w:rsidR="00C84722" w:rsidRDefault="00C84722">
      <w:pPr>
        <w:pStyle w:val="BodyText"/>
        <w:spacing w:before="10"/>
        <w:rPr>
          <w:rFonts w:ascii="Times New Roman"/>
          <w:sz w:val="7"/>
        </w:rPr>
      </w:pPr>
    </w:p>
    <w:p w14:paraId="5E39E9C5" w14:textId="77777777" w:rsidR="00C84722" w:rsidRDefault="00C84722">
      <w:pPr>
        <w:rPr>
          <w:rFonts w:ascii="Times New Roman"/>
          <w:sz w:val="7"/>
        </w:rPr>
        <w:sectPr w:rsidR="00C84722">
          <w:headerReference w:type="default" r:id="rId6"/>
          <w:footerReference w:type="default" r:id="rId7"/>
          <w:type w:val="continuous"/>
          <w:pgSz w:w="16840" w:h="11910" w:orient="landscape"/>
          <w:pgMar w:top="920" w:right="620" w:bottom="1120" w:left="1340" w:header="493" w:footer="938" w:gutter="0"/>
          <w:pgNumType w:start="1"/>
          <w:cols w:space="720"/>
        </w:sectPr>
      </w:pPr>
    </w:p>
    <w:p w14:paraId="07A175A3" w14:textId="77777777" w:rsidR="00DA7FA9" w:rsidRDefault="00DA7FA9">
      <w:pPr>
        <w:pStyle w:val="BodyText"/>
        <w:spacing w:before="101"/>
        <w:ind w:left="100" w:right="509"/>
        <w:rPr>
          <w:color w:val="524F4F"/>
        </w:rPr>
      </w:pPr>
    </w:p>
    <w:p w14:paraId="6D90E0EE" w14:textId="50053024" w:rsidR="006321EA" w:rsidRPr="006321EA" w:rsidRDefault="006321EA">
      <w:pPr>
        <w:pStyle w:val="BodyText"/>
        <w:spacing w:before="101"/>
        <w:ind w:left="100" w:right="509"/>
        <w:rPr>
          <w:color w:val="31849B" w:themeColor="accent5" w:themeShade="BF"/>
          <w:sz w:val="28"/>
          <w:szCs w:val="28"/>
        </w:rPr>
      </w:pPr>
      <w:r w:rsidRPr="006321EA">
        <w:rPr>
          <w:color w:val="31849B" w:themeColor="accent5" w:themeShade="BF"/>
          <w:sz w:val="28"/>
          <w:szCs w:val="28"/>
        </w:rPr>
        <w:t>HIRING TEMPORARY EMPLOYEES WITH EVERGREEN REQUISITIONS</w:t>
      </w:r>
    </w:p>
    <w:p w14:paraId="5E39E9C6" w14:textId="3E2A0865" w:rsidR="00C84722" w:rsidRPr="009836C8" w:rsidRDefault="00D651BA">
      <w:pPr>
        <w:pStyle w:val="BodyText"/>
        <w:spacing w:before="101"/>
        <w:ind w:left="100" w:right="509"/>
      </w:pPr>
      <w:r w:rsidRPr="009836C8">
        <w:t>An</w:t>
      </w:r>
      <w:r w:rsidRPr="009836C8">
        <w:rPr>
          <w:spacing w:val="-2"/>
        </w:rPr>
        <w:t xml:space="preserve"> </w:t>
      </w:r>
      <w:r w:rsidRPr="009836C8">
        <w:t>Evergreen</w:t>
      </w:r>
      <w:r w:rsidRPr="009836C8">
        <w:rPr>
          <w:spacing w:val="-2"/>
        </w:rPr>
        <w:t xml:space="preserve"> </w:t>
      </w:r>
      <w:r w:rsidRPr="009836C8">
        <w:t>Requisition</w:t>
      </w:r>
      <w:r w:rsidRPr="009836C8">
        <w:rPr>
          <w:spacing w:val="-1"/>
        </w:rPr>
        <w:t xml:space="preserve"> </w:t>
      </w:r>
      <w:r w:rsidRPr="009836C8">
        <w:t>is</w:t>
      </w:r>
      <w:r w:rsidRPr="009836C8">
        <w:rPr>
          <w:spacing w:val="-2"/>
        </w:rPr>
        <w:t xml:space="preserve"> </w:t>
      </w:r>
      <w:r w:rsidRPr="009836C8">
        <w:t>a</w:t>
      </w:r>
      <w:r w:rsidRPr="009836C8">
        <w:rPr>
          <w:spacing w:val="-3"/>
        </w:rPr>
        <w:t xml:space="preserve"> </w:t>
      </w:r>
      <w:r w:rsidRPr="009836C8">
        <w:t>general</w:t>
      </w:r>
      <w:r w:rsidRPr="009836C8">
        <w:rPr>
          <w:spacing w:val="-2"/>
        </w:rPr>
        <w:t xml:space="preserve"> </w:t>
      </w:r>
      <w:r w:rsidRPr="009836C8">
        <w:t>pool</w:t>
      </w:r>
      <w:r w:rsidRPr="009836C8">
        <w:rPr>
          <w:spacing w:val="-3"/>
        </w:rPr>
        <w:t xml:space="preserve"> </w:t>
      </w:r>
      <w:r w:rsidRPr="009836C8">
        <w:t>advertisement</w:t>
      </w:r>
      <w:r w:rsidRPr="009836C8">
        <w:rPr>
          <w:spacing w:val="-63"/>
        </w:rPr>
        <w:t xml:space="preserve"> </w:t>
      </w:r>
      <w:r w:rsidRPr="009836C8">
        <w:t>designed</w:t>
      </w:r>
      <w:r w:rsidRPr="009836C8">
        <w:rPr>
          <w:spacing w:val="2"/>
        </w:rPr>
        <w:t xml:space="preserve"> </w:t>
      </w:r>
      <w:r w:rsidRPr="009836C8">
        <w:t>to</w:t>
      </w:r>
      <w:r w:rsidRPr="009836C8">
        <w:rPr>
          <w:spacing w:val="2"/>
        </w:rPr>
        <w:t xml:space="preserve"> </w:t>
      </w:r>
      <w:r w:rsidRPr="009836C8">
        <w:t>source</w:t>
      </w:r>
      <w:r w:rsidRPr="009836C8">
        <w:rPr>
          <w:spacing w:val="1"/>
        </w:rPr>
        <w:t xml:space="preserve"> </w:t>
      </w:r>
      <w:r w:rsidRPr="009836C8">
        <w:t>applications and</w:t>
      </w:r>
      <w:r w:rsidRPr="009836C8">
        <w:rPr>
          <w:spacing w:val="1"/>
        </w:rPr>
        <w:t xml:space="preserve"> </w:t>
      </w:r>
      <w:r w:rsidRPr="009836C8">
        <w:t>is used</w:t>
      </w:r>
      <w:r w:rsidRPr="009836C8">
        <w:rPr>
          <w:spacing w:val="1"/>
        </w:rPr>
        <w:t xml:space="preserve"> </w:t>
      </w:r>
      <w:r w:rsidRPr="009836C8">
        <w:t>in most</w:t>
      </w:r>
      <w:r w:rsidRPr="009836C8">
        <w:rPr>
          <w:spacing w:val="1"/>
        </w:rPr>
        <w:t xml:space="preserve"> </w:t>
      </w:r>
      <w:r w:rsidRPr="009836C8">
        <w:t>cases</w:t>
      </w:r>
      <w:r w:rsidRPr="009836C8">
        <w:rPr>
          <w:spacing w:val="-3"/>
        </w:rPr>
        <w:t xml:space="preserve"> </w:t>
      </w:r>
      <w:r w:rsidRPr="009836C8">
        <w:t>to</w:t>
      </w:r>
      <w:r w:rsidRPr="009836C8">
        <w:rPr>
          <w:spacing w:val="-2"/>
        </w:rPr>
        <w:t xml:space="preserve"> </w:t>
      </w:r>
      <w:r w:rsidRPr="009836C8">
        <w:t>hire</w:t>
      </w:r>
      <w:r w:rsidRPr="009836C8">
        <w:rPr>
          <w:spacing w:val="-2"/>
        </w:rPr>
        <w:t xml:space="preserve"> </w:t>
      </w:r>
      <w:r w:rsidRPr="009836C8">
        <w:t>a temporary</w:t>
      </w:r>
      <w:r w:rsidRPr="009836C8">
        <w:rPr>
          <w:spacing w:val="-2"/>
        </w:rPr>
        <w:t xml:space="preserve"> </w:t>
      </w:r>
      <w:r w:rsidRPr="009836C8">
        <w:t>employee.</w:t>
      </w:r>
    </w:p>
    <w:p w14:paraId="4BFAA3AD" w14:textId="77777777" w:rsidR="00831E20" w:rsidRDefault="00D651BA">
      <w:pPr>
        <w:pStyle w:val="BodyText"/>
        <w:spacing w:before="238"/>
        <w:ind w:left="113" w:right="594"/>
      </w:pPr>
      <w:r w:rsidRPr="009836C8">
        <w:t>Because an employee cannot be hired directly from an</w:t>
      </w:r>
      <w:r w:rsidRPr="009836C8">
        <w:rPr>
          <w:spacing w:val="1"/>
        </w:rPr>
        <w:t xml:space="preserve"> </w:t>
      </w:r>
      <w:r w:rsidRPr="009836C8">
        <w:t xml:space="preserve">Evergreen Requisition the </w:t>
      </w:r>
      <w:r w:rsidRPr="00345D94">
        <w:rPr>
          <w:bCs/>
        </w:rPr>
        <w:t>Employment Coordinator or</w:t>
      </w:r>
      <w:r w:rsidRPr="00345D94">
        <w:rPr>
          <w:bCs/>
          <w:spacing w:val="-63"/>
        </w:rPr>
        <w:t xml:space="preserve"> </w:t>
      </w:r>
      <w:r w:rsidRPr="00345D94">
        <w:rPr>
          <w:bCs/>
        </w:rPr>
        <w:t>Manager will need to create a Job</w:t>
      </w:r>
      <w:r w:rsidRPr="009836C8">
        <w:t xml:space="preserve"> Requisition </w:t>
      </w:r>
      <w:proofErr w:type="gramStart"/>
      <w:r w:rsidRPr="009836C8">
        <w:t>in</w:t>
      </w:r>
      <w:r w:rsidRPr="009836C8">
        <w:rPr>
          <w:spacing w:val="1"/>
        </w:rPr>
        <w:t xml:space="preserve"> </w:t>
      </w:r>
      <w:r w:rsidRPr="009836C8">
        <w:t>Workday</w:t>
      </w:r>
      <w:proofErr w:type="gramEnd"/>
      <w:r w:rsidR="00831E20">
        <w:t xml:space="preserve"> using the </w:t>
      </w:r>
      <w:r w:rsidR="00831E20" w:rsidRPr="00831E20">
        <w:rPr>
          <w:b/>
          <w:bCs/>
        </w:rPr>
        <w:t>Create Job Requisition</w:t>
      </w:r>
      <w:r w:rsidR="00831E20">
        <w:t xml:space="preserve"> task</w:t>
      </w:r>
      <w:r w:rsidRPr="009836C8">
        <w:rPr>
          <w:spacing w:val="-2"/>
        </w:rPr>
        <w:t xml:space="preserve"> </w:t>
      </w:r>
      <w:r w:rsidR="00F30E4D" w:rsidRPr="009836C8">
        <w:t>to</w:t>
      </w:r>
      <w:r w:rsidRPr="009836C8">
        <w:t xml:space="preserve"> hire</w:t>
      </w:r>
      <w:r w:rsidRPr="009836C8">
        <w:rPr>
          <w:spacing w:val="-3"/>
        </w:rPr>
        <w:t xml:space="preserve"> </w:t>
      </w:r>
      <w:r w:rsidRPr="009836C8">
        <w:t>a</w:t>
      </w:r>
      <w:r w:rsidRPr="009836C8">
        <w:rPr>
          <w:spacing w:val="-1"/>
        </w:rPr>
        <w:t xml:space="preserve"> </w:t>
      </w:r>
      <w:r w:rsidRPr="009836C8">
        <w:t>temporary</w:t>
      </w:r>
      <w:r w:rsidRPr="009836C8">
        <w:rPr>
          <w:spacing w:val="-3"/>
        </w:rPr>
        <w:t xml:space="preserve"> </w:t>
      </w:r>
      <w:r w:rsidRPr="009836C8">
        <w:t>employee.</w:t>
      </w:r>
      <w:r w:rsidR="00345D94">
        <w:t xml:space="preserve"> </w:t>
      </w:r>
    </w:p>
    <w:p w14:paraId="28EA9A83" w14:textId="77777777" w:rsidR="00B8589C" w:rsidRPr="009836C8" w:rsidRDefault="00B8589C" w:rsidP="00B8589C">
      <w:pPr>
        <w:pStyle w:val="BodyText"/>
        <w:spacing w:before="253"/>
        <w:ind w:left="100" w:right="246"/>
      </w:pPr>
      <w:r w:rsidRPr="009836C8">
        <w:t>For details on how to create a job requisition,</w:t>
      </w:r>
      <w:r w:rsidRPr="009836C8">
        <w:rPr>
          <w:spacing w:val="1"/>
        </w:rPr>
        <w:t xml:space="preserve"> </w:t>
      </w:r>
      <w:r w:rsidRPr="009836C8">
        <w:t xml:space="preserve">review the </w:t>
      </w:r>
      <w:r w:rsidRPr="009836C8">
        <w:rPr>
          <w:b/>
          <w:bCs/>
        </w:rPr>
        <w:t>Create a Job Requisition</w:t>
      </w:r>
      <w:r w:rsidRPr="009836C8">
        <w:t xml:space="preserve"> Quick Reference Guide </w:t>
      </w:r>
      <w:proofErr w:type="gramStart"/>
      <w:r w:rsidRPr="009836C8">
        <w:t xml:space="preserve">or </w:t>
      </w:r>
      <w:r w:rsidRPr="009836C8">
        <w:rPr>
          <w:spacing w:val="-63"/>
        </w:rPr>
        <w:t xml:space="preserve"> </w:t>
      </w:r>
      <w:r w:rsidRPr="009836C8">
        <w:t>contact</w:t>
      </w:r>
      <w:proofErr w:type="gramEnd"/>
      <w:r w:rsidRPr="009836C8">
        <w:rPr>
          <w:spacing w:val="-1"/>
        </w:rPr>
        <w:t xml:space="preserve"> </w:t>
      </w:r>
      <w:r w:rsidRPr="009836C8">
        <w:t>Human</w:t>
      </w:r>
      <w:r w:rsidRPr="009836C8">
        <w:rPr>
          <w:spacing w:val="-2"/>
        </w:rPr>
        <w:t xml:space="preserve"> </w:t>
      </w:r>
      <w:r w:rsidRPr="009836C8">
        <w:t>Resources for</w:t>
      </w:r>
      <w:r w:rsidRPr="009836C8">
        <w:rPr>
          <w:spacing w:val="-2"/>
        </w:rPr>
        <w:t xml:space="preserve"> </w:t>
      </w:r>
      <w:r w:rsidRPr="009836C8">
        <w:t>additional</w:t>
      </w:r>
      <w:r w:rsidRPr="009836C8">
        <w:rPr>
          <w:spacing w:val="-2"/>
        </w:rPr>
        <w:t xml:space="preserve"> </w:t>
      </w:r>
      <w:r w:rsidRPr="009836C8">
        <w:t>details.</w:t>
      </w:r>
    </w:p>
    <w:p w14:paraId="4B365DC5" w14:textId="77777777" w:rsidR="00B8589C" w:rsidRDefault="00B8589C" w:rsidP="00B8589C">
      <w:pPr>
        <w:pStyle w:val="BodyText"/>
      </w:pPr>
    </w:p>
    <w:p w14:paraId="5E39E9C7" w14:textId="104D28D8" w:rsidR="00C84722" w:rsidRPr="009836C8" w:rsidRDefault="00831E20">
      <w:pPr>
        <w:pStyle w:val="BodyText"/>
        <w:spacing w:before="238"/>
        <w:ind w:left="113" w:right="594"/>
      </w:pPr>
      <w:r w:rsidRPr="00831E20">
        <w:rPr>
          <w:u w:val="single"/>
        </w:rPr>
        <w:t>Note:</w:t>
      </w:r>
      <w:r>
        <w:t xml:space="preserve"> </w:t>
      </w:r>
      <w:r w:rsidR="00345D94">
        <w:t xml:space="preserve">If a position does not already exist to hire a temporary employee, the Employment Coordinator or Manager will need to use the </w:t>
      </w:r>
      <w:r w:rsidR="00345D94" w:rsidRPr="00345D94">
        <w:rPr>
          <w:b/>
          <w:bCs/>
        </w:rPr>
        <w:t>Create Position</w:t>
      </w:r>
      <w:r w:rsidR="00345D94">
        <w:t xml:space="preserve"> task to create a job under the appropriate manager’s supervisory organization in Workday</w:t>
      </w:r>
      <w:r w:rsidR="008647BA">
        <w:t xml:space="preserve"> prior to creating a job requisition.</w:t>
      </w:r>
    </w:p>
    <w:p w14:paraId="2A636C8C" w14:textId="77777777" w:rsidR="00B8589C" w:rsidRDefault="00B8589C">
      <w:pPr>
        <w:pStyle w:val="Heading1"/>
        <w:spacing w:line="372" w:lineRule="exact"/>
        <w:rPr>
          <w:color w:val="009999"/>
        </w:rPr>
      </w:pPr>
    </w:p>
    <w:p w14:paraId="5E39E9CA" w14:textId="740A2E55" w:rsidR="00C84722" w:rsidRDefault="00D651BA">
      <w:pPr>
        <w:pStyle w:val="Heading1"/>
        <w:spacing w:line="372" w:lineRule="exact"/>
      </w:pPr>
      <w:r>
        <w:rPr>
          <w:color w:val="009999"/>
        </w:rPr>
        <w:t>APPLICANT</w:t>
      </w:r>
      <w:r w:rsidR="00DA2E15">
        <w:rPr>
          <w:color w:val="009999"/>
        </w:rPr>
        <w:t xml:space="preserve"> INSTRUCTIONS</w:t>
      </w:r>
    </w:p>
    <w:p w14:paraId="5E39E9CB" w14:textId="77777777" w:rsidR="00C84722" w:rsidRPr="009836C8" w:rsidRDefault="00D651BA">
      <w:pPr>
        <w:ind w:left="100" w:right="246"/>
        <w:rPr>
          <w:sz w:val="24"/>
        </w:rPr>
      </w:pPr>
      <w:r w:rsidRPr="009836C8">
        <w:rPr>
          <w:w w:val="95"/>
          <w:sz w:val="24"/>
        </w:rPr>
        <w:t>Applicants</w:t>
      </w:r>
      <w:r w:rsidRPr="009836C8">
        <w:rPr>
          <w:spacing w:val="11"/>
          <w:w w:val="95"/>
          <w:sz w:val="24"/>
        </w:rPr>
        <w:t xml:space="preserve"> </w:t>
      </w:r>
      <w:r w:rsidRPr="009836C8">
        <w:rPr>
          <w:w w:val="95"/>
          <w:sz w:val="24"/>
        </w:rPr>
        <w:t>should</w:t>
      </w:r>
      <w:r w:rsidRPr="009836C8">
        <w:rPr>
          <w:spacing w:val="15"/>
          <w:w w:val="95"/>
          <w:sz w:val="24"/>
        </w:rPr>
        <w:t xml:space="preserve"> </w:t>
      </w:r>
      <w:r w:rsidRPr="009836C8">
        <w:rPr>
          <w:w w:val="95"/>
          <w:sz w:val="24"/>
        </w:rPr>
        <w:t>apply</w:t>
      </w:r>
      <w:r w:rsidRPr="009836C8">
        <w:rPr>
          <w:spacing w:val="12"/>
          <w:w w:val="95"/>
          <w:sz w:val="24"/>
        </w:rPr>
        <w:t xml:space="preserve"> </w:t>
      </w:r>
      <w:r w:rsidRPr="009836C8">
        <w:rPr>
          <w:w w:val="95"/>
          <w:sz w:val="24"/>
        </w:rPr>
        <w:t>to</w:t>
      </w:r>
      <w:r w:rsidRPr="009836C8">
        <w:rPr>
          <w:spacing w:val="13"/>
          <w:w w:val="95"/>
          <w:sz w:val="24"/>
        </w:rPr>
        <w:t xml:space="preserve"> </w:t>
      </w:r>
      <w:r w:rsidRPr="009836C8">
        <w:rPr>
          <w:w w:val="95"/>
          <w:sz w:val="24"/>
        </w:rPr>
        <w:t>the</w:t>
      </w:r>
      <w:r w:rsidRPr="009836C8">
        <w:rPr>
          <w:spacing w:val="12"/>
          <w:w w:val="95"/>
          <w:sz w:val="24"/>
        </w:rPr>
        <w:t xml:space="preserve"> </w:t>
      </w:r>
      <w:r w:rsidRPr="009836C8">
        <w:rPr>
          <w:b/>
          <w:w w:val="95"/>
          <w:sz w:val="24"/>
        </w:rPr>
        <w:t>UADA</w:t>
      </w:r>
      <w:r w:rsidRPr="009836C8">
        <w:rPr>
          <w:b/>
          <w:spacing w:val="13"/>
          <w:w w:val="95"/>
          <w:sz w:val="24"/>
        </w:rPr>
        <w:t xml:space="preserve"> </w:t>
      </w:r>
      <w:r w:rsidRPr="009836C8">
        <w:rPr>
          <w:b/>
          <w:w w:val="95"/>
          <w:sz w:val="24"/>
        </w:rPr>
        <w:t>Temporary</w:t>
      </w:r>
      <w:r w:rsidRPr="009836C8">
        <w:rPr>
          <w:b/>
          <w:spacing w:val="12"/>
          <w:w w:val="95"/>
          <w:sz w:val="24"/>
        </w:rPr>
        <w:t xml:space="preserve"> </w:t>
      </w:r>
      <w:r w:rsidRPr="009836C8">
        <w:rPr>
          <w:b/>
          <w:w w:val="95"/>
          <w:sz w:val="24"/>
        </w:rPr>
        <w:t>Positions</w:t>
      </w:r>
      <w:r w:rsidRPr="009836C8">
        <w:rPr>
          <w:b/>
          <w:spacing w:val="-60"/>
          <w:w w:val="95"/>
          <w:sz w:val="24"/>
        </w:rPr>
        <w:t xml:space="preserve"> </w:t>
      </w:r>
      <w:r w:rsidRPr="009836C8">
        <w:rPr>
          <w:sz w:val="24"/>
        </w:rPr>
        <w:t>Evergreen</w:t>
      </w:r>
      <w:r w:rsidRPr="009836C8">
        <w:rPr>
          <w:spacing w:val="-4"/>
          <w:sz w:val="24"/>
        </w:rPr>
        <w:t xml:space="preserve"> </w:t>
      </w:r>
      <w:r w:rsidRPr="009836C8">
        <w:rPr>
          <w:sz w:val="24"/>
        </w:rPr>
        <w:t>Requisition</w:t>
      </w:r>
      <w:r w:rsidRPr="009836C8">
        <w:rPr>
          <w:spacing w:val="-2"/>
          <w:sz w:val="24"/>
        </w:rPr>
        <w:t xml:space="preserve"> </w:t>
      </w:r>
      <w:r w:rsidRPr="009836C8">
        <w:rPr>
          <w:sz w:val="24"/>
        </w:rPr>
        <w:t>posted</w:t>
      </w:r>
      <w:r w:rsidRPr="009836C8">
        <w:rPr>
          <w:spacing w:val="-4"/>
          <w:sz w:val="24"/>
        </w:rPr>
        <w:t xml:space="preserve"> </w:t>
      </w:r>
      <w:r w:rsidRPr="009836C8">
        <w:rPr>
          <w:sz w:val="24"/>
        </w:rPr>
        <w:t>on</w:t>
      </w:r>
      <w:r w:rsidRPr="009836C8">
        <w:rPr>
          <w:spacing w:val="-3"/>
          <w:sz w:val="24"/>
        </w:rPr>
        <w:t xml:space="preserve"> </w:t>
      </w:r>
      <w:r w:rsidRPr="009836C8">
        <w:rPr>
          <w:sz w:val="24"/>
        </w:rPr>
        <w:t xml:space="preserve">our </w:t>
      </w:r>
      <w:hyperlink r:id="rId8">
        <w:r w:rsidRPr="009836C8">
          <w:rPr>
            <w:sz w:val="24"/>
            <w:u w:val="single" w:color="9D2135"/>
          </w:rPr>
          <w:t>External</w:t>
        </w:r>
        <w:r w:rsidRPr="009836C8">
          <w:rPr>
            <w:spacing w:val="-6"/>
            <w:sz w:val="24"/>
            <w:u w:val="single" w:color="9D2135"/>
          </w:rPr>
          <w:t xml:space="preserve"> </w:t>
        </w:r>
        <w:r w:rsidRPr="009836C8">
          <w:rPr>
            <w:sz w:val="24"/>
            <w:u w:val="single" w:color="9D2135"/>
          </w:rPr>
          <w:t>Career</w:t>
        </w:r>
        <w:r w:rsidRPr="009836C8">
          <w:rPr>
            <w:spacing w:val="-2"/>
            <w:sz w:val="24"/>
          </w:rPr>
          <w:t xml:space="preserve"> </w:t>
        </w:r>
      </w:hyperlink>
      <w:r w:rsidRPr="009836C8">
        <w:rPr>
          <w:sz w:val="24"/>
        </w:rPr>
        <w:t>site.</w:t>
      </w:r>
    </w:p>
    <w:p w14:paraId="5E39E9CC" w14:textId="77777777" w:rsidR="00C84722" w:rsidRPr="009836C8" w:rsidRDefault="00C84722">
      <w:pPr>
        <w:pStyle w:val="BodyText"/>
      </w:pPr>
    </w:p>
    <w:p w14:paraId="5E39E9CD" w14:textId="14CC88A1" w:rsidR="00C84722" w:rsidRPr="00E94A89" w:rsidRDefault="00E94A89">
      <w:pPr>
        <w:pStyle w:val="BodyText"/>
        <w:ind w:left="100" w:right="36"/>
      </w:pPr>
      <w:r w:rsidRPr="00E94A89">
        <w:rPr>
          <w:u w:val="single"/>
        </w:rPr>
        <w:t>Note:</w:t>
      </w:r>
      <w:r w:rsidRPr="00E94A89">
        <w:t xml:space="preserve"> </w:t>
      </w:r>
      <w:r w:rsidR="00D651BA" w:rsidRPr="00E94A89">
        <w:t xml:space="preserve">Applicants actively employed with </w:t>
      </w:r>
      <w:r w:rsidR="00D651BA" w:rsidRPr="000E4060">
        <w:rPr>
          <w:b/>
          <w:bCs/>
          <w:u w:val="single"/>
        </w:rPr>
        <w:t>any</w:t>
      </w:r>
      <w:r w:rsidR="00D651BA" w:rsidRPr="00E94A89">
        <w:t xml:space="preserve"> UA System Institution</w:t>
      </w:r>
      <w:r w:rsidR="00D651BA" w:rsidRPr="00E94A89">
        <w:rPr>
          <w:spacing w:val="1"/>
        </w:rPr>
        <w:t xml:space="preserve"> </w:t>
      </w:r>
      <w:r w:rsidR="00D651BA" w:rsidRPr="00E94A89">
        <w:t>should</w:t>
      </w:r>
      <w:r w:rsidR="00D651BA" w:rsidRPr="00E94A89">
        <w:rPr>
          <w:spacing w:val="-2"/>
        </w:rPr>
        <w:t xml:space="preserve"> </w:t>
      </w:r>
      <w:r w:rsidR="00D651BA" w:rsidRPr="00E94A89">
        <w:t>apply</w:t>
      </w:r>
      <w:r w:rsidR="00D651BA" w:rsidRPr="00E94A89">
        <w:rPr>
          <w:spacing w:val="-3"/>
        </w:rPr>
        <w:t xml:space="preserve"> </w:t>
      </w:r>
      <w:proofErr w:type="gramStart"/>
      <w:r w:rsidR="00D651BA" w:rsidRPr="00E94A89">
        <w:t>in</w:t>
      </w:r>
      <w:proofErr w:type="gramEnd"/>
      <w:r w:rsidR="00D651BA" w:rsidRPr="00E94A89">
        <w:rPr>
          <w:spacing w:val="-2"/>
        </w:rPr>
        <w:t xml:space="preserve"> </w:t>
      </w:r>
      <w:r w:rsidR="00D651BA" w:rsidRPr="00E94A89">
        <w:t>Workday</w:t>
      </w:r>
      <w:r w:rsidR="00D651BA" w:rsidRPr="00E94A89">
        <w:rPr>
          <w:spacing w:val="-4"/>
        </w:rPr>
        <w:t xml:space="preserve"> </w:t>
      </w:r>
      <w:r w:rsidR="00D651BA" w:rsidRPr="00E94A89">
        <w:t>by</w:t>
      </w:r>
      <w:r w:rsidR="00D651BA" w:rsidRPr="00E94A89">
        <w:rPr>
          <w:spacing w:val="-3"/>
        </w:rPr>
        <w:t xml:space="preserve"> </w:t>
      </w:r>
      <w:r w:rsidR="00D651BA" w:rsidRPr="00E94A89">
        <w:t>clicking</w:t>
      </w:r>
      <w:r w:rsidR="00D651BA" w:rsidRPr="00E94A89">
        <w:rPr>
          <w:spacing w:val="-2"/>
        </w:rPr>
        <w:t xml:space="preserve"> </w:t>
      </w:r>
      <w:r w:rsidR="00D651BA" w:rsidRPr="00E94A89">
        <w:t>on the Career application or by searching for Find Jobs Internal in the search</w:t>
      </w:r>
      <w:r w:rsidR="00D651BA" w:rsidRPr="00E94A89">
        <w:rPr>
          <w:spacing w:val="-1"/>
        </w:rPr>
        <w:t xml:space="preserve"> </w:t>
      </w:r>
      <w:r w:rsidR="00D651BA" w:rsidRPr="00E94A89">
        <w:t>tool</w:t>
      </w:r>
      <w:r w:rsidR="000E4060">
        <w:t xml:space="preserve"> </w:t>
      </w:r>
      <w:proofErr w:type="gramStart"/>
      <w:r w:rsidR="000E4060">
        <w:t>in order to</w:t>
      </w:r>
      <w:proofErr w:type="gramEnd"/>
      <w:r w:rsidR="000E4060">
        <w:t xml:space="preserve"> avoid generating a duplicate account</w:t>
      </w:r>
      <w:r w:rsidR="00D651BA" w:rsidRPr="00E94A89">
        <w:t>.</w:t>
      </w:r>
    </w:p>
    <w:p w14:paraId="5E39E9CE" w14:textId="77777777" w:rsidR="00C84722" w:rsidRDefault="00C84722">
      <w:pPr>
        <w:pStyle w:val="BodyText"/>
        <w:spacing w:before="12"/>
        <w:rPr>
          <w:sz w:val="23"/>
        </w:rPr>
      </w:pPr>
    </w:p>
    <w:p w14:paraId="5E39E9D1" w14:textId="77777777" w:rsidR="00C84722" w:rsidRDefault="00C84722">
      <w:pPr>
        <w:pStyle w:val="BodyText"/>
      </w:pPr>
    </w:p>
    <w:p w14:paraId="5E39E9D2" w14:textId="245116B6" w:rsidR="00C84722" w:rsidRDefault="007215A9" w:rsidP="007215A9">
      <w:pPr>
        <w:pStyle w:val="Heading1"/>
        <w:spacing w:line="372" w:lineRule="exact"/>
        <w:ind w:left="0"/>
      </w:pPr>
      <w:r>
        <w:rPr>
          <w:color w:val="009999"/>
        </w:rPr>
        <w:t xml:space="preserve"> </w:t>
      </w:r>
      <w:r w:rsidR="00D651BA">
        <w:rPr>
          <w:color w:val="009999"/>
        </w:rPr>
        <w:t>MINIMUM</w:t>
      </w:r>
      <w:r w:rsidR="00D651BA">
        <w:rPr>
          <w:color w:val="009999"/>
          <w:spacing w:val="-4"/>
        </w:rPr>
        <w:t xml:space="preserve"> </w:t>
      </w:r>
      <w:r w:rsidR="00D651BA">
        <w:rPr>
          <w:color w:val="009999"/>
        </w:rPr>
        <w:t>QUALIFICATIONS</w:t>
      </w:r>
    </w:p>
    <w:p w14:paraId="5E39E9D4" w14:textId="27186B5F" w:rsidR="00C84722" w:rsidRDefault="00D651BA" w:rsidP="00CC70C4">
      <w:pPr>
        <w:pStyle w:val="BodyText"/>
        <w:ind w:left="100" w:right="512"/>
      </w:pPr>
      <w:r w:rsidRPr="00B04D5C">
        <w:t>Applicants must meet the minimum qualifications for the</w:t>
      </w:r>
      <w:r w:rsidRPr="00B04D5C">
        <w:rPr>
          <w:spacing w:val="-63"/>
        </w:rPr>
        <w:t xml:space="preserve"> </w:t>
      </w:r>
      <w:r w:rsidR="00563FCD" w:rsidRPr="00B04D5C">
        <w:t>job</w:t>
      </w:r>
      <w:r w:rsidRPr="00B04D5C">
        <w:rPr>
          <w:spacing w:val="-3"/>
        </w:rPr>
        <w:t xml:space="preserve"> </w:t>
      </w:r>
      <w:r w:rsidRPr="00B04D5C">
        <w:t>title in</w:t>
      </w:r>
      <w:r w:rsidRPr="00B04D5C">
        <w:rPr>
          <w:spacing w:val="-1"/>
        </w:rPr>
        <w:t xml:space="preserve"> </w:t>
      </w:r>
      <w:r w:rsidRPr="00B04D5C">
        <w:t>which</w:t>
      </w:r>
      <w:r w:rsidRPr="00B04D5C">
        <w:rPr>
          <w:spacing w:val="-1"/>
        </w:rPr>
        <w:t xml:space="preserve"> </w:t>
      </w:r>
      <w:r w:rsidRPr="00B04D5C">
        <w:t>they</w:t>
      </w:r>
      <w:r w:rsidRPr="00B04D5C">
        <w:rPr>
          <w:spacing w:val="-3"/>
        </w:rPr>
        <w:t xml:space="preserve"> </w:t>
      </w:r>
      <w:r w:rsidRPr="00B04D5C">
        <w:t>are</w:t>
      </w:r>
      <w:r w:rsidRPr="00B04D5C">
        <w:rPr>
          <w:spacing w:val="-2"/>
        </w:rPr>
        <w:t xml:space="preserve"> </w:t>
      </w:r>
      <w:r w:rsidRPr="00B04D5C">
        <w:t>hired as determined by the UA System Division of</w:t>
      </w:r>
      <w:r w:rsidRPr="00B04D5C">
        <w:rPr>
          <w:spacing w:val="1"/>
        </w:rPr>
        <w:t xml:space="preserve"> </w:t>
      </w:r>
      <w:r w:rsidRPr="00B04D5C">
        <w:t>Agriculture.</w:t>
      </w:r>
    </w:p>
    <w:p w14:paraId="1781ADC1" w14:textId="77777777" w:rsidR="00B04D5C" w:rsidRDefault="00B04D5C" w:rsidP="00CC70C4">
      <w:pPr>
        <w:pStyle w:val="BodyText"/>
        <w:ind w:left="100" w:right="512"/>
      </w:pPr>
    </w:p>
    <w:p w14:paraId="692A3B76" w14:textId="2132C742" w:rsidR="00EC2B72" w:rsidRPr="00B04D5C" w:rsidRDefault="00EC2B72" w:rsidP="00CC70C4">
      <w:pPr>
        <w:pStyle w:val="BodyText"/>
        <w:ind w:left="100" w:right="512"/>
      </w:pPr>
      <w:r>
        <w:t>Any candidates without a High School Diploma or equivalent will be required to use the Extra Help Assistant title.</w:t>
      </w:r>
    </w:p>
    <w:p w14:paraId="5E39E9D5" w14:textId="77777777" w:rsidR="00C84722" w:rsidRDefault="00C84722">
      <w:pPr>
        <w:pStyle w:val="BodyText"/>
        <w:spacing w:before="13"/>
        <w:rPr>
          <w:sz w:val="23"/>
        </w:rPr>
      </w:pPr>
    </w:p>
    <w:p w14:paraId="371A2692" w14:textId="77777777" w:rsidR="00CC70C4" w:rsidRDefault="00CC70C4">
      <w:pPr>
        <w:pStyle w:val="BodyText"/>
      </w:pPr>
    </w:p>
    <w:p w14:paraId="5E39E9D8" w14:textId="77777777" w:rsidR="00C84722" w:rsidRDefault="00D651BA">
      <w:pPr>
        <w:pStyle w:val="Heading1"/>
        <w:spacing w:before="1"/>
        <w:ind w:left="101"/>
      </w:pPr>
      <w:r>
        <w:rPr>
          <w:color w:val="009999"/>
        </w:rPr>
        <w:t>HOURLY</w:t>
      </w:r>
      <w:r>
        <w:rPr>
          <w:color w:val="009999"/>
          <w:spacing w:val="-2"/>
        </w:rPr>
        <w:t xml:space="preserve"> </w:t>
      </w:r>
      <w:r>
        <w:rPr>
          <w:color w:val="009999"/>
        </w:rPr>
        <w:t>PAY</w:t>
      </w:r>
      <w:r>
        <w:rPr>
          <w:color w:val="009999"/>
          <w:spacing w:val="2"/>
        </w:rPr>
        <w:t xml:space="preserve"> </w:t>
      </w:r>
      <w:r>
        <w:rPr>
          <w:color w:val="009999"/>
        </w:rPr>
        <w:t>RATES</w:t>
      </w:r>
    </w:p>
    <w:p w14:paraId="5E39E9DB" w14:textId="04FEECB5" w:rsidR="00C84722" w:rsidRPr="009836C8" w:rsidRDefault="00D651BA">
      <w:pPr>
        <w:pStyle w:val="BodyText"/>
        <w:ind w:left="101" w:right="273"/>
      </w:pPr>
      <w:r w:rsidRPr="009836C8">
        <w:t xml:space="preserve">Hourly pay rates/ranges for temporary </w:t>
      </w:r>
      <w:r w:rsidR="00563FCD" w:rsidRPr="009836C8">
        <w:t xml:space="preserve">job </w:t>
      </w:r>
      <w:r w:rsidRPr="009836C8">
        <w:t>titles</w:t>
      </w:r>
      <w:r w:rsidRPr="009836C8">
        <w:rPr>
          <w:spacing w:val="1"/>
        </w:rPr>
        <w:t xml:space="preserve"> </w:t>
      </w:r>
      <w:r w:rsidRPr="009836C8">
        <w:t>are</w:t>
      </w:r>
      <w:r w:rsidRPr="009836C8">
        <w:rPr>
          <w:spacing w:val="-2"/>
        </w:rPr>
        <w:t xml:space="preserve"> </w:t>
      </w:r>
      <w:r w:rsidRPr="009836C8">
        <w:t>determined</w:t>
      </w:r>
      <w:r w:rsidRPr="009836C8">
        <w:rPr>
          <w:spacing w:val="-1"/>
        </w:rPr>
        <w:t xml:space="preserve"> </w:t>
      </w:r>
      <w:r w:rsidRPr="009836C8">
        <w:t>by</w:t>
      </w:r>
      <w:r w:rsidRPr="009836C8">
        <w:rPr>
          <w:spacing w:val="-4"/>
        </w:rPr>
        <w:t xml:space="preserve"> </w:t>
      </w:r>
      <w:r w:rsidRPr="009836C8">
        <w:t>the</w:t>
      </w:r>
      <w:r w:rsidRPr="009836C8">
        <w:rPr>
          <w:spacing w:val="-3"/>
        </w:rPr>
        <w:t xml:space="preserve"> </w:t>
      </w:r>
      <w:r w:rsidRPr="009836C8">
        <w:t>UA</w:t>
      </w:r>
      <w:r w:rsidRPr="009836C8">
        <w:rPr>
          <w:spacing w:val="-1"/>
        </w:rPr>
        <w:t xml:space="preserve"> </w:t>
      </w:r>
      <w:r w:rsidRPr="009836C8">
        <w:t>System</w:t>
      </w:r>
      <w:r w:rsidRPr="009836C8">
        <w:rPr>
          <w:spacing w:val="-3"/>
        </w:rPr>
        <w:t xml:space="preserve"> </w:t>
      </w:r>
      <w:r w:rsidRPr="009836C8">
        <w:t>Division</w:t>
      </w:r>
      <w:r w:rsidRPr="009836C8">
        <w:rPr>
          <w:spacing w:val="-1"/>
        </w:rPr>
        <w:t xml:space="preserve"> </w:t>
      </w:r>
      <w:r w:rsidRPr="009836C8">
        <w:t>of</w:t>
      </w:r>
      <w:r w:rsidRPr="009836C8">
        <w:rPr>
          <w:spacing w:val="-1"/>
        </w:rPr>
        <w:t xml:space="preserve"> </w:t>
      </w:r>
      <w:r w:rsidRPr="009836C8">
        <w:t xml:space="preserve">Agriculture </w:t>
      </w:r>
      <w:r w:rsidR="009836C8" w:rsidRPr="009836C8">
        <w:t>and   are</w:t>
      </w:r>
      <w:r w:rsidR="007215A9" w:rsidRPr="009836C8">
        <w:t xml:space="preserve"> listed in the </w:t>
      </w:r>
      <w:r w:rsidR="007215A9" w:rsidRPr="00E57832">
        <w:rPr>
          <w:b/>
          <w:bCs/>
        </w:rPr>
        <w:t>Temporary Hourly Rate Chart</w:t>
      </w:r>
      <w:r w:rsidR="00B04D5C">
        <w:t xml:space="preserve"> listed on Human Resource’s Hiring page</w:t>
      </w:r>
      <w:r w:rsidRPr="009836C8">
        <w:t>.</w:t>
      </w:r>
    </w:p>
    <w:p w14:paraId="5E39E9DC" w14:textId="77777777" w:rsidR="00C84722" w:rsidRDefault="00C84722">
      <w:pPr>
        <w:pStyle w:val="BodyText"/>
        <w:rPr>
          <w:sz w:val="32"/>
        </w:rPr>
      </w:pPr>
    </w:p>
    <w:p w14:paraId="5E39E9DE" w14:textId="52206A01" w:rsidR="00C84722" w:rsidRDefault="00D651BA">
      <w:pPr>
        <w:pStyle w:val="BodyText"/>
        <w:ind w:left="100" w:right="269" w:firstLine="1"/>
      </w:pPr>
      <w:r w:rsidRPr="00B04D5C">
        <w:t>For</w:t>
      </w:r>
      <w:r w:rsidRPr="00B04D5C">
        <w:rPr>
          <w:spacing w:val="1"/>
        </w:rPr>
        <w:t xml:space="preserve"> </w:t>
      </w:r>
      <w:r w:rsidRPr="00B04D5C">
        <w:t>additional information on temporary</w:t>
      </w:r>
      <w:r w:rsidR="00563FCD" w:rsidRPr="00B04D5C">
        <w:t>/hourly</w:t>
      </w:r>
      <w:r w:rsidRPr="00B04D5C">
        <w:t xml:space="preserve"> employee</w:t>
      </w:r>
      <w:r w:rsidRPr="00B04D5C">
        <w:rPr>
          <w:spacing w:val="1"/>
        </w:rPr>
        <w:t xml:space="preserve"> </w:t>
      </w:r>
      <w:r w:rsidRPr="00B04D5C">
        <w:t>pay,</w:t>
      </w:r>
      <w:r w:rsidRPr="00B04D5C">
        <w:rPr>
          <w:spacing w:val="-1"/>
        </w:rPr>
        <w:t xml:space="preserve"> </w:t>
      </w:r>
      <w:r w:rsidRPr="00B04D5C">
        <w:t>contact HR</w:t>
      </w:r>
      <w:r w:rsidR="00563FCD" w:rsidRPr="00B04D5C">
        <w:t xml:space="preserve"> at </w:t>
      </w:r>
      <w:hyperlink r:id="rId9" w:history="1">
        <w:r w:rsidR="00563FCD" w:rsidRPr="003F7C28">
          <w:rPr>
            <w:rStyle w:val="Hyperlink"/>
          </w:rPr>
          <w:t>humanresources@uada.edu</w:t>
        </w:r>
      </w:hyperlink>
      <w:r w:rsidR="00563FCD">
        <w:rPr>
          <w:color w:val="524F4F"/>
        </w:rPr>
        <w:t xml:space="preserve"> </w:t>
      </w:r>
    </w:p>
    <w:p w14:paraId="5E39E9DF" w14:textId="77777777" w:rsidR="00C84722" w:rsidRDefault="00C84722">
      <w:pPr>
        <w:sectPr w:rsidR="00C84722">
          <w:type w:val="continuous"/>
          <w:pgSz w:w="16840" w:h="11910" w:orient="landscape"/>
          <w:pgMar w:top="920" w:right="620" w:bottom="1120" w:left="1340" w:header="493" w:footer="938" w:gutter="0"/>
          <w:cols w:num="2" w:space="720" w:equalWidth="0">
            <w:col w:w="6655" w:space="1404"/>
            <w:col w:w="6821"/>
          </w:cols>
        </w:sectPr>
      </w:pPr>
    </w:p>
    <w:p w14:paraId="5E39EA20" w14:textId="4C20C83C" w:rsidR="00C84722" w:rsidRDefault="00D651BA" w:rsidP="00DA7FA9">
      <w:pPr>
        <w:rPr>
          <w:sz w:val="18"/>
        </w:rPr>
      </w:pPr>
      <w:r w:rsidRPr="00D27CAA">
        <w:br w:type="column"/>
      </w:r>
      <w:r>
        <w:rPr>
          <w:color w:val="161515"/>
          <w:sz w:val="18"/>
        </w:rPr>
        <w:tab/>
      </w:r>
      <w:r>
        <w:rPr>
          <w:color w:val="161515"/>
          <w:spacing w:val="-3"/>
          <w:sz w:val="18"/>
        </w:rPr>
        <w:t xml:space="preserve"> </w:t>
      </w:r>
    </w:p>
    <w:sectPr w:rsidR="00C84722">
      <w:headerReference w:type="default" r:id="rId10"/>
      <w:footerReference w:type="default" r:id="rId11"/>
      <w:type w:val="continuous"/>
      <w:pgSz w:w="16840" w:h="11910" w:orient="landscape"/>
      <w:pgMar w:top="920" w:right="620" w:bottom="1120" w:left="1340" w:header="556" w:footer="926" w:gutter="0"/>
      <w:cols w:num="3" w:space="720" w:equalWidth="0">
        <w:col w:w="5874" w:space="40"/>
        <w:col w:w="724" w:space="300"/>
        <w:col w:w="79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EA2E" w14:textId="77777777" w:rsidR="00295443" w:rsidRDefault="00D651BA">
      <w:r>
        <w:separator/>
      </w:r>
    </w:p>
  </w:endnote>
  <w:endnote w:type="continuationSeparator" w:id="0">
    <w:p w14:paraId="5E39EA30" w14:textId="77777777" w:rsidR="00295443" w:rsidRDefault="00D6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EA27" w14:textId="77777777" w:rsidR="00C84722" w:rsidRDefault="00D651B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2608" behindDoc="1" locked="0" layoutInCell="1" allowOverlap="1" wp14:anchorId="5E39EA2C" wp14:editId="5E39EA2D">
          <wp:simplePos x="0" y="0"/>
          <wp:positionH relativeFrom="page">
            <wp:posOffset>521375</wp:posOffset>
          </wp:positionH>
          <wp:positionV relativeFrom="page">
            <wp:posOffset>6952592</wp:posOffset>
          </wp:positionV>
          <wp:extent cx="1072654" cy="4130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2654" cy="413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7832">
      <w:pict w14:anchorId="5E39EA2E">
        <v:line id="_x0000_s2053" style="position:absolute;z-index:-15823360;mso-position-horizontal-relative:page;mso-position-vertical-relative:page" from="735.9pt,555.45pt" to="735.9pt,574.65pt" strokeweight=".48pt">
          <w10:wrap anchorx="page" anchory="page"/>
        </v:line>
      </w:pict>
    </w:r>
    <w:r w:rsidR="00E57832">
      <w:pict w14:anchorId="5E39EA2F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2" type="#_x0000_t202" style="position:absolute;margin-left:603.4pt;margin-top:537.45pt;width:170.95pt;height:35.15pt;z-index:-15822848;mso-position-horizontal-relative:page;mso-position-vertical-relative:page" filled="f" stroked="f">
          <v:textbox inset="0,0,0,0">
            <w:txbxContent>
              <w:p w14:paraId="5E39EA39" w14:textId="77777777" w:rsidR="00C84722" w:rsidRDefault="00D651BA">
                <w:pPr>
                  <w:pStyle w:val="BodyText"/>
                  <w:spacing w:before="20"/>
                  <w:ind w:left="3209"/>
                </w:pPr>
                <w:r>
                  <w:fldChar w:fldCharType="begin"/>
                </w:r>
                <w:r>
                  <w:rPr>
                    <w:color w:val="66666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  <w:p w14:paraId="5E39EA3A" w14:textId="03064370" w:rsidR="00C84722" w:rsidRDefault="00D651BA">
                <w:pPr>
                  <w:pStyle w:val="BodyText"/>
                  <w:spacing w:before="24"/>
                  <w:ind w:left="20"/>
                </w:pPr>
                <w:r>
                  <w:rPr>
                    <w:color w:val="666666"/>
                  </w:rPr>
                  <w:t>Last</w:t>
                </w:r>
                <w:r>
                  <w:rPr>
                    <w:color w:val="666666"/>
                    <w:spacing w:val="-3"/>
                  </w:rPr>
                  <w:t xml:space="preserve"> </w:t>
                </w:r>
                <w:r>
                  <w:rPr>
                    <w:color w:val="666666"/>
                  </w:rPr>
                  <w:t>Updated:</w:t>
                </w:r>
                <w:r>
                  <w:rPr>
                    <w:color w:val="666666"/>
                    <w:spacing w:val="-3"/>
                  </w:rPr>
                  <w:t xml:space="preserve"> </w:t>
                </w:r>
                <w:r w:rsidR="00563FCD">
                  <w:rPr>
                    <w:color w:val="666666"/>
                  </w:rPr>
                  <w:t xml:space="preserve"> July 1, 2023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EA29" w14:textId="77777777" w:rsidR="00C84722" w:rsidRDefault="00D651B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5E39EA31" wp14:editId="5E39EA32">
          <wp:simplePos x="0" y="0"/>
          <wp:positionH relativeFrom="page">
            <wp:posOffset>521375</wp:posOffset>
          </wp:positionH>
          <wp:positionV relativeFrom="page">
            <wp:posOffset>6952592</wp:posOffset>
          </wp:positionV>
          <wp:extent cx="1072654" cy="413084"/>
          <wp:effectExtent l="0" t="0" r="0" b="0"/>
          <wp:wrapNone/>
          <wp:docPr id="542372250" name="Picture 542372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2654" cy="413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7832">
      <w:pict w14:anchorId="5E39EA33">
        <v:line id="_x0000_s2050" style="position:absolute;z-index:-15821312;mso-position-horizontal-relative:page;mso-position-vertical-relative:page" from="735.9pt,555.45pt" to="735.9pt,574.65pt" strokeweight=".48pt">
          <w10:wrap anchorx="page" anchory="page"/>
        </v:line>
      </w:pict>
    </w:r>
    <w:r w:rsidR="00E57832">
      <w:pict w14:anchorId="5E39EA34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49" type="#_x0000_t202" style="position:absolute;margin-left:603.4pt;margin-top:537.45pt;width:170.95pt;height:35.15pt;z-index:-15820800;mso-position-horizontal-relative:page;mso-position-vertical-relative:page" filled="f" stroked="f">
          <v:textbox style="mso-next-textbox:#docshape8" inset="0,0,0,0">
            <w:txbxContent>
              <w:p w14:paraId="5E39EA3C" w14:textId="77777777" w:rsidR="00C84722" w:rsidRDefault="00D651BA">
                <w:pPr>
                  <w:pStyle w:val="BodyText"/>
                  <w:spacing w:before="20"/>
                  <w:ind w:left="3209"/>
                </w:pPr>
                <w:r>
                  <w:fldChar w:fldCharType="begin"/>
                </w:r>
                <w:r>
                  <w:rPr>
                    <w:color w:val="66666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  <w:p w14:paraId="5E39EA3D" w14:textId="099E31E6" w:rsidR="00C84722" w:rsidRDefault="00D651BA">
                <w:pPr>
                  <w:pStyle w:val="BodyText"/>
                  <w:spacing w:before="24"/>
                  <w:ind w:left="20"/>
                </w:pPr>
                <w:r>
                  <w:rPr>
                    <w:color w:val="666666"/>
                  </w:rPr>
                  <w:t>Last</w:t>
                </w:r>
                <w:r>
                  <w:rPr>
                    <w:color w:val="666666"/>
                    <w:spacing w:val="-3"/>
                  </w:rPr>
                  <w:t xml:space="preserve"> </w:t>
                </w:r>
                <w:r>
                  <w:rPr>
                    <w:color w:val="666666"/>
                  </w:rPr>
                  <w:t>Updated:</w:t>
                </w:r>
                <w:r>
                  <w:rPr>
                    <w:color w:val="666666"/>
                    <w:spacing w:val="-3"/>
                  </w:rPr>
                  <w:t xml:space="preserve"> </w:t>
                </w:r>
                <w:r w:rsidR="00563FCD">
                  <w:rPr>
                    <w:color w:val="666666"/>
                  </w:rPr>
                  <w:t>July 1, 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EA2A" w14:textId="77777777" w:rsidR="00295443" w:rsidRDefault="00D651BA">
      <w:r>
        <w:separator/>
      </w:r>
    </w:p>
  </w:footnote>
  <w:footnote w:type="continuationSeparator" w:id="0">
    <w:p w14:paraId="5E39EA2C" w14:textId="77777777" w:rsidR="00295443" w:rsidRDefault="00D65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EA26" w14:textId="77777777" w:rsidR="00C84722" w:rsidRDefault="00E57832">
    <w:pPr>
      <w:pStyle w:val="BodyText"/>
      <w:spacing w:line="14" w:lineRule="auto"/>
      <w:rPr>
        <w:sz w:val="20"/>
      </w:rPr>
    </w:pPr>
    <w:r>
      <w:pict w14:anchorId="5E39EA2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5" type="#_x0000_t202" style="position:absolute;margin-left:35.8pt;margin-top:23.65pt;width:288.6pt;height:23.25pt;z-index:-15824896;mso-position-horizontal-relative:page;mso-position-vertical-relative:page" filled="f" stroked="f">
          <v:textbox inset="0,0,0,0">
            <w:txbxContent>
              <w:p w14:paraId="5E39EA37" w14:textId="7689E59A" w:rsidR="00C84722" w:rsidRDefault="00D651BA">
                <w:pPr>
                  <w:spacing w:before="19"/>
                  <w:ind w:left="20"/>
                  <w:rPr>
                    <w:sz w:val="32"/>
                  </w:rPr>
                </w:pPr>
                <w:r>
                  <w:rPr>
                    <w:b/>
                    <w:color w:val="009999"/>
                    <w:w w:val="95"/>
                    <w:sz w:val="32"/>
                  </w:rPr>
                  <w:t>Recruiting:</w:t>
                </w:r>
                <w:r>
                  <w:rPr>
                    <w:b/>
                    <w:color w:val="009999"/>
                    <w:spacing w:val="47"/>
                    <w:w w:val="95"/>
                    <w:sz w:val="32"/>
                  </w:rPr>
                  <w:t xml:space="preserve"> </w:t>
                </w:r>
                <w:r>
                  <w:rPr>
                    <w:color w:val="393838"/>
                    <w:w w:val="95"/>
                    <w:sz w:val="32"/>
                  </w:rPr>
                  <w:t>Hiring</w:t>
                </w:r>
                <w:r w:rsidR="002657E8">
                  <w:rPr>
                    <w:color w:val="393838"/>
                    <w:spacing w:val="49"/>
                    <w:w w:val="95"/>
                    <w:sz w:val="32"/>
                  </w:rPr>
                  <w:t xml:space="preserve"> </w:t>
                </w:r>
                <w:r>
                  <w:rPr>
                    <w:color w:val="393838"/>
                    <w:w w:val="95"/>
                    <w:sz w:val="32"/>
                  </w:rPr>
                  <w:t>Temporary</w:t>
                </w:r>
                <w:r>
                  <w:rPr>
                    <w:color w:val="393838"/>
                    <w:spacing w:val="85"/>
                    <w:sz w:val="32"/>
                  </w:rPr>
                  <w:t xml:space="preserve"> </w:t>
                </w:r>
                <w:r>
                  <w:rPr>
                    <w:color w:val="393838"/>
                    <w:w w:val="95"/>
                    <w:sz w:val="32"/>
                  </w:rPr>
                  <w:t>Employees</w:t>
                </w:r>
              </w:p>
            </w:txbxContent>
          </v:textbox>
          <w10:wrap anchorx="page" anchory="page"/>
        </v:shape>
      </w:pict>
    </w:r>
    <w:r>
      <w:pict w14:anchorId="5E39EA2B">
        <v:shape id="docshape2" o:spid="_x0000_s2054" type="#_x0000_t202" style="position:absolute;margin-left:681.9pt;margin-top:26.8pt;width:33.25pt;height:20.7pt;z-index:-15824384;mso-position-horizontal-relative:page;mso-position-vertical-relative:page" filled="f" stroked="f">
          <v:textbox inset="0,0,0,0">
            <w:txbxContent>
              <w:p w14:paraId="5E39EA38" w14:textId="77777777" w:rsidR="00C84722" w:rsidRDefault="00D651BA">
                <w:pPr>
                  <w:spacing w:before="21"/>
                  <w:ind w:left="20"/>
                  <w:rPr>
                    <w:sz w:val="28"/>
                  </w:rPr>
                </w:pPr>
                <w:r>
                  <w:rPr>
                    <w:color w:val="009999"/>
                    <w:sz w:val="28"/>
                  </w:rPr>
                  <w:t>HCM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EA28" w14:textId="77777777" w:rsidR="00C84722" w:rsidRDefault="00E57832">
    <w:pPr>
      <w:pStyle w:val="BodyText"/>
      <w:spacing w:line="14" w:lineRule="auto"/>
      <w:rPr>
        <w:sz w:val="20"/>
      </w:rPr>
    </w:pPr>
    <w:r>
      <w:pict w14:anchorId="5E39EA30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1" type="#_x0000_t202" style="position:absolute;margin-left:681.9pt;margin-top:26.8pt;width:33.25pt;height:20.7pt;z-index:-15822336;mso-position-horizontal-relative:page;mso-position-vertical-relative:page" filled="f" stroked="f">
          <v:textbox style="mso-next-textbox:#docshape7" inset="0,0,0,0">
            <w:txbxContent>
              <w:p w14:paraId="5E39EA3B" w14:textId="77777777" w:rsidR="00C84722" w:rsidRDefault="00D651BA">
                <w:pPr>
                  <w:spacing w:before="21"/>
                  <w:ind w:left="20"/>
                  <w:rPr>
                    <w:sz w:val="28"/>
                  </w:rPr>
                </w:pPr>
                <w:r>
                  <w:rPr>
                    <w:color w:val="009999"/>
                    <w:sz w:val="28"/>
                  </w:rPr>
                  <w:t>HCM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4722"/>
    <w:rsid w:val="000E4060"/>
    <w:rsid w:val="002657E8"/>
    <w:rsid w:val="00295443"/>
    <w:rsid w:val="00345D94"/>
    <w:rsid w:val="003F652D"/>
    <w:rsid w:val="004D2262"/>
    <w:rsid w:val="00563FCD"/>
    <w:rsid w:val="006321EA"/>
    <w:rsid w:val="007215A9"/>
    <w:rsid w:val="00791F47"/>
    <w:rsid w:val="00831E20"/>
    <w:rsid w:val="008647BA"/>
    <w:rsid w:val="008C0E4B"/>
    <w:rsid w:val="008D4D77"/>
    <w:rsid w:val="009836C8"/>
    <w:rsid w:val="00B04D5C"/>
    <w:rsid w:val="00B8589C"/>
    <w:rsid w:val="00C84722"/>
    <w:rsid w:val="00CC70C4"/>
    <w:rsid w:val="00D27CAA"/>
    <w:rsid w:val="00D651BA"/>
    <w:rsid w:val="00DA2E15"/>
    <w:rsid w:val="00DA7FA9"/>
    <w:rsid w:val="00DB17B1"/>
    <w:rsid w:val="00E57832"/>
    <w:rsid w:val="00E94A89"/>
    <w:rsid w:val="00EC2B72"/>
    <w:rsid w:val="00F3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5E39E9C2"/>
  <w15:docId w15:val="{ABE46A47-8BE3-4077-90BB-C208A462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right="38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63F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F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FCD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563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FCD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sys.wd5.myworkdayjobs.com/UASY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humanresources@uada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Jill Williams</cp:lastModifiedBy>
  <cp:revision>19</cp:revision>
  <dcterms:created xsi:type="dcterms:W3CDTF">2023-05-23T14:57:00Z</dcterms:created>
  <dcterms:modified xsi:type="dcterms:W3CDTF">2023-06-21T16:10:00Z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2023-05-23T00:00:00Z</vt:filetime>
  </property>
  <property fmtid="{D5CDD505-2E9C-101B-9397-08002B2CF9AE}" pid="5" name="MSIP_Label_0570d0e1-5e3d-4557-a9f8-84d8494b9cc8_Enabled">
    <vt:lpwstr>true</vt:lpwstr>
  </property>
  <property fmtid="{D5CDD505-2E9C-101B-9397-08002B2CF9AE}" pid="6" name="MSIP_Label_0570d0e1-5e3d-4557-a9f8-84d8494b9cc8_SetDate">
    <vt:lpwstr>2023-05-23T14:36:57Z</vt:lpwstr>
  </property>
  <property fmtid="{D5CDD505-2E9C-101B-9397-08002B2CF9AE}" pid="7" name="MSIP_Label_0570d0e1-5e3d-4557-a9f8-84d8494b9cc8_Method">
    <vt:lpwstr>Standard</vt:lpwstr>
  </property>
  <property fmtid="{D5CDD505-2E9C-101B-9397-08002B2CF9AE}" pid="8" name="MSIP_Label_0570d0e1-5e3d-4557-a9f8-84d8494b9cc8_Name">
    <vt:lpwstr>Public Data</vt:lpwstr>
  </property>
  <property fmtid="{D5CDD505-2E9C-101B-9397-08002B2CF9AE}" pid="9" name="MSIP_Label_0570d0e1-5e3d-4557-a9f8-84d8494b9cc8_SiteId">
    <vt:lpwstr>174d954f-585e-40c3-ae1c-01ada5f26723</vt:lpwstr>
  </property>
  <property fmtid="{D5CDD505-2E9C-101B-9397-08002B2CF9AE}" pid="10" name="MSIP_Label_0570d0e1-5e3d-4557-a9f8-84d8494b9cc8_ActionId">
    <vt:lpwstr>a4523b4a-1afd-4e70-89c1-a16565d537c3</vt:lpwstr>
  </property>
  <property fmtid="{D5CDD505-2E9C-101B-9397-08002B2CF9AE}" pid="11" name="MSIP_Label_0570d0e1-5e3d-4557-a9f8-84d8494b9cc8_ContentBits">
    <vt:lpwstr>0</vt:lpwstr>
  </property>
</Properties>
</file>